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83" w:rsidRPr="00815B83" w:rsidRDefault="00815B83" w:rsidP="00815B83">
      <w:pPr>
        <w:spacing w:after="0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815B83" w:rsidRPr="00815B83" w:rsidRDefault="00815B83" w:rsidP="00815B83">
      <w:pPr>
        <w:spacing w:after="0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становлением администрации </w:t>
      </w:r>
    </w:p>
    <w:p w:rsidR="00815B83" w:rsidRPr="00815B83" w:rsidRDefault="00815B83" w:rsidP="00815B83">
      <w:pPr>
        <w:spacing w:after="0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Воскресенского муниципального </w:t>
      </w:r>
      <w:r w:rsidRPr="00453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15B83" w:rsidRPr="00815B83" w:rsidRDefault="00815B83" w:rsidP="00815B83">
      <w:pPr>
        <w:spacing w:after="0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3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Нижегород</w:t>
      </w: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области</w:t>
      </w:r>
    </w:p>
    <w:p w:rsidR="00815B83" w:rsidRPr="00815B83" w:rsidRDefault="00815B83" w:rsidP="00815B83">
      <w:pPr>
        <w:spacing w:after="0"/>
        <w:ind w:left="524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5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 июля 2026 года </w:t>
      </w:r>
      <w:r w:rsidRPr="00815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D55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1035</w:t>
      </w:r>
      <w:bookmarkStart w:id="0" w:name="_GoBack"/>
      <w:bookmarkEnd w:id="0"/>
    </w:p>
    <w:p w:rsidR="00F35AF2" w:rsidRDefault="00F35AF2">
      <w:pPr>
        <w:spacing w:after="159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39E1" w:rsidRDefault="000139E1" w:rsidP="00815B8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</w:t>
      </w:r>
    </w:p>
    <w:p w:rsidR="00F35AF2" w:rsidRDefault="000139E1" w:rsidP="00815B8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9E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администрации Воскресенского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F35AF2" w:rsidRDefault="000139E1" w:rsidP="00815B83">
      <w:pPr>
        <w:keepNext/>
        <w:keepLines/>
        <w:spacing w:before="482" w:after="23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0139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0139E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F35AF2" w:rsidRDefault="000139E1">
      <w:pPr>
        <w:keepNext/>
        <w:keepLines/>
        <w:spacing w:before="482" w:after="16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AF2" w:rsidRDefault="000139E1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AF2" w:rsidRDefault="000139E1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:rsidR="00F35AF2" w:rsidRDefault="000139E1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Стандарт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:rsidR="00F35AF2" w:rsidRDefault="000139E1">
      <w:pPr>
        <w:keepNext/>
        <w:keepLines/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:rsidR="00F35AF2" w:rsidRDefault="000139E1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:rsidR="00F35AF2" w:rsidRDefault="000139E1" w:rsidP="00815B83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6F730C" w:rsidRPr="0012609E" w:rsidRDefault="000139E1" w:rsidP="00815B8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Услуга предоставляется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730C" w:rsidRPr="006F730C">
        <w:rPr>
          <w:rFonts w:ascii="Times New Roman" w:hAnsi="Times New Roman" w:cs="Times New Roman"/>
          <w:iCs/>
          <w:sz w:val="28"/>
          <w:szCs w:val="28"/>
        </w:rPr>
        <w:t xml:space="preserve">администрацией Воскресенского муниципального </w:t>
      </w:r>
      <w:r w:rsidR="006F730C" w:rsidRPr="004530FE">
        <w:rPr>
          <w:rFonts w:ascii="Times New Roman" w:hAnsi="Times New Roman" w:cs="Times New Roman"/>
          <w:iCs/>
          <w:sz w:val="28"/>
          <w:szCs w:val="28"/>
        </w:rPr>
        <w:t>округа Нижегородской</w:t>
      </w:r>
      <w:r w:rsidR="006F730C" w:rsidRPr="006F730C">
        <w:rPr>
          <w:rFonts w:ascii="Times New Roman" w:hAnsi="Times New Roman" w:cs="Times New Roman"/>
          <w:iCs/>
          <w:sz w:val="28"/>
          <w:szCs w:val="28"/>
        </w:rPr>
        <w:t xml:space="preserve"> области</w:t>
      </w:r>
      <w:r w:rsidR="006F730C" w:rsidRPr="006F730C">
        <w:rPr>
          <w:rFonts w:ascii="Times New Roman" w:hAnsi="Times New Roman" w:cs="Times New Roman"/>
          <w:sz w:val="28"/>
          <w:szCs w:val="28"/>
        </w:rPr>
        <w:t xml:space="preserve">. </w:t>
      </w:r>
      <w:r w:rsidR="00815B83" w:rsidRPr="004530FE">
        <w:rPr>
          <w:rFonts w:ascii="Times New Roman" w:hAnsi="Times New Roman" w:cs="Times New Roman"/>
          <w:sz w:val="28"/>
          <w:szCs w:val="28"/>
        </w:rPr>
        <w:t xml:space="preserve">Непосредственное предоставление Услуги осуществляет </w:t>
      </w:r>
      <w:r w:rsidR="006F730C" w:rsidRPr="004530FE">
        <w:rPr>
          <w:rFonts w:ascii="Times New Roman" w:hAnsi="Times New Roman" w:cs="Times New Roman"/>
          <w:sz w:val="28"/>
          <w:szCs w:val="28"/>
        </w:rPr>
        <w:t>Управление капитального строительства и архитектуры администрации Воскр</w:t>
      </w:r>
      <w:r w:rsidR="00815B83" w:rsidRPr="004530FE">
        <w:rPr>
          <w:rFonts w:ascii="Times New Roman" w:hAnsi="Times New Roman" w:cs="Times New Roman"/>
          <w:sz w:val="28"/>
          <w:szCs w:val="28"/>
        </w:rPr>
        <w:t>есенского муниципального округа Нижегородской области</w:t>
      </w:r>
      <w:r w:rsidR="006F730C" w:rsidRPr="0012609E">
        <w:rPr>
          <w:rFonts w:ascii="Times New Roman" w:hAnsi="Times New Roman" w:cs="Times New Roman"/>
          <w:sz w:val="28"/>
          <w:szCs w:val="28"/>
        </w:rPr>
        <w:t>.</w:t>
      </w:r>
    </w:p>
    <w:p w:rsidR="00F35AF2" w:rsidRDefault="000139E1" w:rsidP="00281AF0">
      <w:pPr>
        <w:spacing w:before="240" w:after="16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Результат предоставления Услуги</w:t>
      </w:r>
    </w:p>
    <w:p w:rsidR="00F35AF2" w:rsidRDefault="000139E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разрешение на установку и эксплуатацию рекламной конструкции,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:rsidR="00F35AF2" w:rsidRDefault="00631D4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0139E1">
        <w:rPr>
          <w:rFonts w:ascii="Times New Roman" w:eastAsia="Times New Roman" w:hAnsi="Times New Roman" w:cs="Times New Roman"/>
          <w:sz w:val="28"/>
          <w:szCs w:val="28"/>
        </w:rPr>
        <w:t>решение об оставлении запроса о предоставлении Услуги без рассмотрения.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копия разрешения на установку и эксплуатацию рекламной конструкции,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копия решения об аннулировании разрешения на установку и эксплуатацию рекламной конструкции,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 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 разрешение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уведомление об отказе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может быть получен: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документа на бумажном носителе в МФЦ, в Органе местного самоуправления;</w:t>
      </w:r>
    </w:p>
    <w:p w:rsidR="00F35AF2" w:rsidRDefault="000139E1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:rsidR="00F35AF2" w:rsidRDefault="000139E1" w:rsidP="00B12D3D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Услуги при обращении за выдачей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12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  <w:proofErr w:type="gramEnd"/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 документов в Орган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:rsidR="00F35AF2" w:rsidRDefault="000139E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7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аявления об аннулировании р</w:t>
      </w:r>
      <w:r>
        <w:rPr>
          <w:rFonts w:ascii="Times New Roman" w:eastAsia="Times New Roman" w:hAnsi="Times New Roman" w:cs="Times New Roman"/>
          <w:sz w:val="28"/>
          <w:szCs w:val="28"/>
        </w:rPr>
        <w:t>азрешения 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самоуправления или в МФЦ. </w:t>
      </w:r>
    </w:p>
    <w:p w:rsidR="00F35AF2" w:rsidRDefault="000139E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 выдаче копии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обращения в Орган местного самоуправления или в МФЦ.</w:t>
      </w:r>
    </w:p>
    <w:p w:rsidR="00F35AF2" w:rsidRDefault="000139E1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или в МФЦ.</w:t>
      </w:r>
    </w:p>
    <w:p w:rsidR="00F35AF2" w:rsidRDefault="000139E1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11. 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Максимальный срок предоставления Услуги не зависит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:rsidR="00F35AF2" w:rsidRDefault="000139E1" w:rsidP="00B12D3D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:rsidR="00F35AF2" w:rsidRDefault="000139E1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105 части 1 статьи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Налогового кодекса Российской Федерации.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и сроки уплаты государственной пошлины устанавливаются статьей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AF2" w:rsidRDefault="000139E1" w:rsidP="00B12D3D">
      <w:pPr>
        <w:spacing w:before="482" w:after="2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 Максимальный срок ожидания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очереди при подаче заявителем запроса о предоставлении Услуги при непосредственном обращении в Орган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местного самоуправления или МФЦ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15 минут.</w:t>
      </w:r>
    </w:p>
    <w:p w:rsidR="00F35AF2" w:rsidRDefault="000139E1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:rsidR="00F35AF2" w:rsidRDefault="000139E1" w:rsidP="00B12D3D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заявителя о предоставлении Услуги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17. Запрос о предоставлении Услуги и документы, поступившие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F35AF2" w:rsidRDefault="000139E1" w:rsidP="00B12D3D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Требования к помещениям, в которых предоставляется Услуга</w:t>
      </w:r>
    </w:p>
    <w:p w:rsidR="00F35AF2" w:rsidRDefault="000139E1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:rsidR="00F35AF2" w:rsidRDefault="000139E1" w:rsidP="00B12D3D">
      <w:pPr>
        <w:keepNext/>
        <w:keepLines/>
        <w:spacing w:before="480" w:after="24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:rsidR="00F35AF2" w:rsidRDefault="000139E1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:rsidR="00F35AF2" w:rsidRDefault="000139E1" w:rsidP="00B12D3D">
      <w:pPr>
        <w:tabs>
          <w:tab w:val="left" w:pos="1276"/>
        </w:tabs>
        <w:spacing w:before="482" w:after="238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F35AF2" w:rsidRDefault="000139E1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20. Услуги, являющиеся необходимыми и обязательными для предоставления Услуги: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139E1">
        <w:rPr>
          <w:rFonts w:ascii="Times New Roman" w:eastAsia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СМЭВ,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ЕСИА,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Единый портал,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Региональный портал (при наличии технической возможности),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– </w:t>
      </w:r>
      <w:r>
        <w:rPr>
          <w:rFonts w:ascii="Times New Roman" w:eastAsia="NSimSun" w:hAnsi="Times New Roma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ascii="Times New Roman" w:eastAsia="NSimSun" w:hAnsi="Times New Roma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в Органе местного самоуправления;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в МФЦ.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:rsidR="00F35AF2" w:rsidRDefault="000139E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  <w:proofErr w:type="gramEnd"/>
    </w:p>
    <w:p w:rsidR="00F35AF2" w:rsidRDefault="000139E1">
      <w:pPr>
        <w:tabs>
          <w:tab w:val="left" w:pos="963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:rsidR="00F35AF2" w:rsidRDefault="000139E1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МФЦ не предусмотрена возможность составления на бумажном носителе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заверения выписок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из информационных систем Органа местного самоуправления, ввиду отсутствия таковых.</w:t>
      </w:r>
    </w:p>
    <w:p w:rsidR="00F35AF2" w:rsidRDefault="000139E1" w:rsidP="00B12D3D">
      <w:pPr>
        <w:spacing w:before="482" w:after="2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27. 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Исчерпывающий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35AF2" w:rsidRDefault="000139E1">
      <w:pPr>
        <w:spacing w:after="238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:rsidR="00F35AF2" w:rsidRDefault="000139E1" w:rsidP="00B12D3D">
      <w:pPr>
        <w:spacing w:before="482" w:after="238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:rsidR="00F35AF2" w:rsidRDefault="000139E1">
      <w:pPr>
        <w:spacing w:after="0"/>
        <w:ind w:firstLine="709"/>
        <w:contextualSpacing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заявителя);</w:t>
      </w:r>
      <w:proofErr w:type="gramEnd"/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г) представленные документы утратили силу на момент обращения за Услугой;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 к запросу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предоставлению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ставить самостоятельно;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неустановление личности лица, обратившегося за оказанием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:rsidR="00F35AF2" w:rsidRDefault="000139E1">
      <w:pPr>
        <w:spacing w:after="0"/>
        <w:ind w:firstLine="709"/>
        <w:contextualSpacing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– неустановление личности посредством идентификации и аутентификации в Органе местного самоуправления, предоставляющем услугу (при наличии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акты Российской Федерации и признании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Федерации»;</w:t>
      </w:r>
    </w:p>
    <w:p w:rsidR="00F35AF2" w:rsidRDefault="000139E1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или лицом, не относящимся к категории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>аявителей;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проекта рекламной конструкц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территориального размещения требованиям технического регламента;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 н</w:t>
      </w:r>
      <w:r>
        <w:rPr>
          <w:rFonts w:ascii="Times New Roman" w:eastAsia="Times New Roman" w:hAnsi="Times New Roman" w:cs="Times New Roman"/>
          <w:sz w:val="28"/>
          <w:szCs w:val="28"/>
        </w:rPr>
        <w:t>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 нарушение внешнего архитектурного облика сложившейся застройки муниципального образования;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н</w:t>
      </w:r>
      <w:r>
        <w:rPr>
          <w:rFonts w:ascii="Times New Roman" w:eastAsia="Times New Roman" w:hAnsi="Times New Roman" w:cs="Times New Roman"/>
          <w:sz w:val="28"/>
          <w:szCs w:val="28"/>
        </w:rPr>
        <w:t>арушение требований, установленных частью 5 статьи 19 Федерального закона от 13 марта 2006 г. № 38-ФЗ "О рекламе"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указанной выше статьи;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при обращении заявителя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в органе местного самоуправления сведений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аннулирование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которого запрашивается;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:rsidR="00F35AF2" w:rsidRDefault="000139E1">
      <w:pPr>
        <w:spacing w:after="0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  <w:proofErr w:type="gramEnd"/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 наличие на момент получения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запроса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параметрах установки рекламной конструкции, а также отсутствие экспертного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заключения технической экспертизы проекта размещения рекламной конструкции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35AF2" w:rsidRDefault="000139E1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:rsidR="00F35AF2" w:rsidRDefault="000139E1" w:rsidP="00B12D3D">
      <w:pPr>
        <w:tabs>
          <w:tab w:val="left" w:pos="1276"/>
        </w:tabs>
        <w:spacing w:before="482" w:after="23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:rsidR="00F35AF2" w:rsidRDefault="000139E1" w:rsidP="00B12D3D">
      <w:pPr>
        <w:keepNext/>
        <w:keepLines/>
        <w:spacing w:after="240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:rsidR="00F35AF2" w:rsidRDefault="000139E1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33. При обращении заявителей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получение дополнительных сведений от заявителя;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принятие решения о предоставлении (об отказе в предоставлении)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 предоставление результата Услуги.</w:t>
      </w:r>
    </w:p>
    <w:p w:rsidR="00F35AF2" w:rsidRDefault="000139E1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 они не предусмотрены законодательством Российской Федерации.</w:t>
      </w:r>
      <w:proofErr w:type="gramEnd"/>
    </w:p>
    <w:p w:rsidR="00F35AF2" w:rsidRDefault="000139E1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 При обращении заявителей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 прием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hAnsi="Times New Roman" w:cs="Times New Roman"/>
          <w:sz w:val="28"/>
          <w:szCs w:val="28"/>
        </w:rPr>
        <w:t>аявления об аннулировании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4) принятие решения о предоставлении (об отказе в предоставлении)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F35AF2" w:rsidRDefault="000139E1">
      <w:pPr>
        <w:pStyle w:val="Standard"/>
        <w:tabs>
          <w:tab w:val="left" w:pos="9638"/>
        </w:tabs>
        <w:spacing w:line="276" w:lineRule="auto"/>
        <w:ind w:firstLine="709"/>
        <w:jc w:val="both"/>
      </w:pPr>
      <w:proofErr w:type="gramStart"/>
      <w:r>
        <w:rPr>
          <w:rFonts w:eastAsia="Arial" w:cs="Arial"/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>
        <w:rPr>
          <w:rFonts w:eastAsia="Arial" w:cs="Arial"/>
          <w:color w:val="000000"/>
          <w:sz w:val="28"/>
          <w:szCs w:val="28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eastAsiaTheme="minorHAnsi" w:cstheme="minorBidi"/>
          <w:sz w:val="28"/>
          <w:szCs w:val="28"/>
        </w:rPr>
        <w:t>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решения об аннулировании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hAnsi="Times New Roman" w:cs="Times New Roman"/>
          <w:sz w:val="28"/>
          <w:szCs w:val="28"/>
        </w:rPr>
        <w:t>аявления о выдаче копии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F35AF2" w:rsidRDefault="000139E1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>
        <w:rPr>
          <w:color w:val="000000"/>
          <w:sz w:val="28"/>
          <w:szCs w:val="28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36. При обращении заявителя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по результатам предоставления Услуги: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 профилирование заявителя;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заявления об исправлении допущенных опечаток и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:rsidR="00F35AF2" w:rsidRDefault="000139E1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</w:t>
      </w:r>
      <w:proofErr w:type="gramEnd"/>
      <w:r>
        <w:rPr>
          <w:color w:val="000000"/>
          <w:sz w:val="28"/>
          <w:szCs w:val="28"/>
        </w:rPr>
        <w:t xml:space="preserve">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:rsidR="00F35AF2" w:rsidRDefault="000139E1">
      <w:pPr>
        <w:spacing w:before="476"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:rsidR="00F35AF2" w:rsidRDefault="000139E1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Профилирование</w:t>
      </w:r>
      <w:r w:rsidRPr="000139E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заявител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я</w:t>
      </w:r>
    </w:p>
    <w:p w:rsidR="00F35AF2" w:rsidRDefault="000139E1">
      <w:pPr>
        <w:tabs>
          <w:tab w:val="left" w:pos="9638"/>
        </w:tabs>
        <w:spacing w:after="238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категорий (признаков) заявителя приведен в таблице 1 приложения к настоящему Административному регламенту.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:rsidR="00F35AF2" w:rsidRDefault="000139E1" w:rsidP="00B12D3D">
      <w:pPr>
        <w:spacing w:before="476" w:after="23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Прием заявления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указанных запроса, документов и (или) информации приведены в приложении к настоящему Административному регламенту.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36. Способами установления 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ичности (идентификации) заявителя (представителя заявителя) при предоставлении Услуги являются: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а) в МФЦ: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 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  <w:proofErr w:type="gramEnd"/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б) на Едином портале – ЕСИА;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г) в Органе местного самоуправления: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  <w:proofErr w:type="gramEnd"/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Услуга предусматривает возможность приёма Органом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 о выдаче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документов и (или)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  <w:proofErr w:type="gramEnd"/>
    </w:p>
    <w:p w:rsidR="00F35AF2" w:rsidRDefault="000139E1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поданные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Единого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 xml:space="preserve">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:rsidR="00F35AF2" w:rsidRDefault="000139E1" w:rsidP="00B12D3D">
      <w:pPr>
        <w:tabs>
          <w:tab w:val="left" w:pos="9638"/>
        </w:tabs>
        <w:spacing w:before="482" w:after="2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нформационный запрос 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23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 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запрос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внутренних дел Российской Федерации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 обращений в ФГИС ЕГРН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(через витрину данных)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ППК «Роскадастр»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  <w:proofErr w:type="gramEnd"/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информационный запрос «Сведения о результатах голосования собственников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:rsidR="00F35AF2" w:rsidRDefault="000139E1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новку и эксплутацию рекламной конструкции», если недвижимое имущество, к которому планируется присоединение рекламной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объектом культурного наследия»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:rsidR="00F35AF2" w:rsidRDefault="000139E1">
      <w:pPr>
        <w:tabs>
          <w:tab w:val="left" w:pos="1418"/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рабочий день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 о выдаче разрешения на установку и эксплуатацию рекламных конструкций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:rsidR="00F35AF2" w:rsidRDefault="000139E1" w:rsidP="00B12D3D">
      <w:pPr>
        <w:tabs>
          <w:tab w:val="left" w:pos="9638"/>
        </w:tabs>
        <w:spacing w:before="482" w:after="2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Получение дополнительных сведений от заявителя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указанному основанию.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 Приостановление Услуги на период направления уведомления и получения от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осуществляется.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Федеральные органы исполнительной власти, государственные корпорации, органы государственных внебюджетных фондов, исполнительные органы Нижегородской области, подведомственные им организации, а также организации,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подведомственные Органу местного самоуправления, участие в данной административной процедуре, не принимают.</w:t>
      </w:r>
    </w:p>
    <w:p w:rsidR="00F35AF2" w:rsidRDefault="000139E1" w:rsidP="00B12D3D">
      <w:pPr>
        <w:tabs>
          <w:tab w:val="left" w:pos="9638"/>
        </w:tabs>
        <w:spacing w:before="482" w:after="238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43.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44. Принятие решения о предоставлении (об отказе в предоставлении) Услуги при обращении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за выдачей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:rsidR="00F35AF2" w:rsidRDefault="000139E1" w:rsidP="00B12D3D">
      <w:pPr>
        <w:tabs>
          <w:tab w:val="left" w:pos="9638"/>
        </w:tabs>
        <w:spacing w:before="482" w:after="23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Предоставление</w:t>
      </w:r>
      <w:r w:rsidRPr="000139E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результата</w:t>
      </w:r>
      <w:r w:rsidRPr="000139E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Услуги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45. Направление/предоставление заявителю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окумента, подтверждающего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осуществляется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срок, не превышающий 1 рабочий день со дня принятия решения о предоставлении Услуги.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46. Документ,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:rsidR="00F35AF2" w:rsidRDefault="000139E1" w:rsidP="00B12D3D">
      <w:pPr>
        <w:spacing w:before="482" w:after="238"/>
        <w:jc w:val="center"/>
        <w:rPr>
          <w:rFonts w:ascii="Times New Roman" w:hAnsi="Times New Roman" w:cs="Times New Roman"/>
          <w:sz w:val="28"/>
          <w:szCs w:val="28"/>
        </w:rPr>
      </w:pPr>
      <w:r w:rsidRPr="00204B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Способы информирования заявителя об изменении статуса рассмотрения запроса о предоставлении Услуги</w:t>
      </w:r>
    </w:p>
    <w:p w:rsidR="00F35AF2" w:rsidRDefault="000139E1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47.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F35AF2" w:rsidRDefault="000139E1" w:rsidP="00204BFD">
      <w:pPr>
        <w:spacing w:after="0" w:line="240" w:lineRule="auto"/>
        <w:ind w:left="5670"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:rsidR="00F35AF2" w:rsidRDefault="00235DA6" w:rsidP="00204BFD">
      <w:pPr>
        <w:spacing w:line="240" w:lineRule="auto"/>
        <w:ind w:left="5670" w:right="-14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административному регламенту а</w:t>
      </w:r>
      <w:r w:rsidR="006F730C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="0001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30C">
        <w:rPr>
          <w:rFonts w:ascii="Times New Roman" w:eastAsia="Times New Roman" w:hAnsi="Times New Roman" w:cs="Times New Roman"/>
          <w:color w:val="000000"/>
          <w:sz w:val="28"/>
          <w:szCs w:val="28"/>
        </w:rPr>
        <w:t>Воскресенского</w:t>
      </w:r>
      <w:r w:rsidR="0001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30C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 w:rsidR="0001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730C">
        <w:rPr>
          <w:rFonts w:ascii="Times New Roman" w:eastAsia="Times New Roman" w:hAnsi="Times New Roman" w:cs="Times New Roman"/>
          <w:color w:val="000000"/>
          <w:sz w:val="28"/>
          <w:szCs w:val="28"/>
        </w:rPr>
        <w:t>округа</w:t>
      </w:r>
      <w:r w:rsidR="0001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="000139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предоставлению муниципальной услуги </w:t>
      </w:r>
      <w:r w:rsidR="000139E1">
        <w:rPr>
          <w:rFonts w:ascii="Times New Roman" w:eastAsia="Times New Roman" w:hAnsi="Times New Roman" w:cs="Times New Roman"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:rsidR="00F35AF2" w:rsidRDefault="000139E1">
      <w:pPr>
        <w:spacing w:before="482" w:after="238"/>
        <w:ind w:righ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оснований для оставления без рассмотрения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апроса о предоставлении Услуги,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оснований для приостановления предоставления Услуги или отказа в предоставлении Услуги, формы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  <w:proofErr w:type="gramEnd"/>
    </w:p>
    <w:p w:rsidR="00F35AF2" w:rsidRDefault="000139E1">
      <w:pPr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Перечень условных обозначений и сокращений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Административный регламент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Административный регламент </w:t>
      </w:r>
      <w:r w:rsidR="00C60C84" w:rsidRPr="004530FE">
        <w:rPr>
          <w:rFonts w:ascii="Times New Roman" w:eastAsia="Times New Roman" w:hAnsi="Times New Roman" w:cs="Times New Roman"/>
          <w:color w:val="000000"/>
          <w:sz w:val="28"/>
        </w:rPr>
        <w:t>администрации Воскресенского муниципального округа Нижегородской области</w:t>
      </w:r>
      <w:r w:rsidR="00C60C84" w:rsidRPr="00C60C8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Услуга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муниципальная услуга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»;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rFonts w:ascii="Times New Roman" w:hAnsi="Times New Roman"/>
          <w:sz w:val="28"/>
        </w:rPr>
        <w:t>к которому присоединяется рекламная конструкция (их уполномоченными представителями)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4) Единый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 Региональный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:rsidR="00F35AF2" w:rsidRPr="00235DA6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 Орган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5DA6">
        <w:rPr>
          <w:rFonts w:ascii="Times New Roman" w:eastAsia="Times New Roman" w:hAnsi="Times New Roman" w:cs="Times New Roman"/>
          <w:sz w:val="28"/>
          <w:szCs w:val="28"/>
        </w:rPr>
        <w:t>администрация Воскресенского муниципального округа Нижегородской области</w:t>
      </w:r>
      <w:r w:rsidR="00235DA6" w:rsidRPr="00235DA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>
        <w:rPr>
          <w:rFonts w:ascii="Times New Roman" w:eastAsia="Times New Roman" w:hAnsi="Times New Roman" w:cs="Times New Roman"/>
          <w:sz w:val="28"/>
          <w:szCs w:val="28"/>
        </w:rPr>
        <w:t>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заявление об аннулировании разрешения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rFonts w:ascii="Times New Roman" w:eastAsia="Times New Roman" w:hAnsi="Times New Roman" w:cs="Times New Roman"/>
          <w:sz w:val="28"/>
          <w:szCs w:val="28"/>
        </w:rPr>
        <w:t>разрешения на установку и эксплуатацию рекламной конструкции;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заявление о выдаче копии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ascii="Times New Roman" w:eastAsia="NSimSun" w:hAnsi="Times New Roma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запрос о предоставлении Услуги – заявление о выдаче разрешения,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, заявление о выдаче копии, 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аявление об исправлении допущенных опечаток и ошибок;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Е</w:t>
      </w:r>
      <w:r>
        <w:rPr>
          <w:rFonts w:ascii="Times New Roman" w:eastAsia="Times New Roman" w:hAnsi="Times New Roman" w:cs="Times New Roman"/>
          <w:sz w:val="28"/>
          <w:szCs w:val="28"/>
        </w:rPr>
        <w:t>СИА – федеральная государственная информационная система «Единая система идентификац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 ИГ – иностранный гражданин;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16) ЛБГ – лицо без гражданства;</w:t>
      </w:r>
    </w:p>
    <w:p w:rsidR="00F35AF2" w:rsidRDefault="000139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:rsidR="00F35AF2" w:rsidRDefault="000139E1">
      <w:pPr>
        <w:tabs>
          <w:tab w:val="left" w:pos="102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 ЕГРЮЛ – единый государственный реестр юридических лиц;</w:t>
      </w:r>
    </w:p>
    <w:p w:rsidR="00F35AF2" w:rsidRDefault="000139E1">
      <w:pPr>
        <w:pStyle w:val="af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19) ЕГРИП – единый государственный реестр индивидуальных предпринимателей;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0139E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139E1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ЕГРН – Единый государственный реестр недвижимости;</w:t>
      </w:r>
    </w:p>
    <w:p w:rsidR="00F35AF2" w:rsidRDefault="000139E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22) ППК «Роскадастр» – публично-правовая компания «Роскадастр»;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23) МКД – многоквартирный дом;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24) ЕГИССО – Единая государственная информационная система социального обеспечения;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 Опекун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 (попечитель) несовершеннолетнего;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26) ГИБДД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27) ГК «Автодор» – Государственная компания «Российские автомобильные дороги»;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ОГРН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юридических лиц);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ОГРНИП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ИНН –  </w:t>
      </w:r>
      <w:r>
        <w:rPr>
          <w:rStyle w:val="af9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идентификационный номер налогоплательщика;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32) ФИО – фамилия, имя, отчество (последнее – при наличии);</w:t>
      </w:r>
    </w:p>
    <w:p w:rsidR="00F35AF2" w:rsidRDefault="000139E1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33) СНИЛС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F35AF2" w:rsidRDefault="000139E1">
      <w:pPr>
        <w:spacing w:after="238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:rsidR="00F35AF2" w:rsidRDefault="000139E1">
      <w:pPr>
        <w:tabs>
          <w:tab w:val="left" w:pos="10205"/>
        </w:tabs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10359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533"/>
        <w:gridCol w:w="76"/>
        <w:gridCol w:w="8083"/>
        <w:gridCol w:w="1667"/>
      </w:tblGrid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 заявителя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Значения признака заявителя</w:t>
            </w:r>
          </w:p>
        </w:tc>
      </w:tr>
      <w:tr w:rsidR="00F35AF2" w:rsidRPr="00C60C84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 w:rsidRPr="00C60C84"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«В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ВР3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ВР5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ВР8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ВР10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ВР11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ВР12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ВР13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ВР14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ВР15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собственник имущества,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ВР16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ВР17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ВР18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ВР19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ВР20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ВР21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ВР22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ВР23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ВР24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ВР25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ВР26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ВР27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ВР28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ВР29</w:t>
            </w:r>
          </w:p>
        </w:tc>
      </w:tr>
      <w:tr w:rsidR="00F35AF2" w:rsidRPr="00C60C84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ВР30</w:t>
            </w:r>
          </w:p>
        </w:tc>
      </w:tr>
      <w:tr w:rsidR="00F35AF2" w:rsidRPr="00C60C84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 w:rsidRPr="00C60C84"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«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Аннулирование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собственник имущества,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АР19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АР29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АР30</w:t>
            </w:r>
          </w:p>
        </w:tc>
      </w:tr>
      <w:tr w:rsidR="00F35AF2" w:rsidRPr="00C60C84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3. Результат Услуги </w:t>
            </w:r>
            <w:r w:rsidRPr="00C60C84">
              <w:rPr>
                <w:rFonts w:ascii="Times New Roman" w:eastAsia="N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 w:bidi="hi-IN"/>
              </w:rPr>
              <w:t>«В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ыдача 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собственник имущества,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ВК19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ВК29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ВК30</w:t>
            </w:r>
          </w:p>
        </w:tc>
      </w:tr>
      <w:tr w:rsidR="00F35AF2" w:rsidRPr="00C60C84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 w:rsidRPr="00C60C84">
              <w:rPr>
                <w:rFonts w:ascii="Times New Roman" w:eastAsia="NSimSu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«И</w:t>
            </w:r>
            <w:r w:rsidRPr="00C60C8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владельца рекламной конструкции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владельца рекламной конструкции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End"/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 xml:space="preserve">Родитель несовершеннолетнего собственника имущества, к которому присоединяется рекламная конструкция, обращается через представителя, </w:t>
            </w:r>
            <w:r w:rsidRPr="00C60C84"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Standard"/>
              <w:keepNext/>
              <w:widowControl w:val="0"/>
              <w:jc w:val="both"/>
              <w:rPr>
                <w:color w:val="000000"/>
                <w:sz w:val="24"/>
                <w:szCs w:val="24"/>
              </w:rPr>
            </w:pPr>
            <w:r w:rsidRPr="00C60C84">
              <w:rPr>
                <w:rFonts w:eastAsia="NSimSun"/>
                <w:color w:val="000000"/>
                <w:sz w:val="24"/>
                <w:szCs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собственник имущества,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ИО19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ИО20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ИО21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ИО22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ИО23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ИО24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ИО25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ИО26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ИО27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ИО28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ИО29</w:t>
            </w:r>
          </w:p>
        </w:tc>
      </w:tr>
      <w:tr w:rsidR="00F35AF2" w:rsidRPr="00C60C84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Юридическое лицо – обладатель иного вещного права на имущество, к которому присоединяется рекламная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ИО30</w:t>
            </w:r>
          </w:p>
        </w:tc>
      </w:tr>
    </w:tbl>
    <w:p w:rsidR="00F35AF2" w:rsidRDefault="00F35AF2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F35AF2" w:rsidRDefault="000139E1">
      <w:pPr>
        <w:pStyle w:val="aff1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:rsidR="00F35AF2" w:rsidRDefault="000139E1">
      <w:pPr>
        <w:pStyle w:val="aff1"/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2686"/>
        <w:gridCol w:w="2410"/>
        <w:gridCol w:w="2737"/>
      </w:tblGrid>
      <w:tr w:rsidR="00F35AF2" w:rsidRPr="00C60C84">
        <w:trPr>
          <w:trHeight w:val="147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F35AF2" w:rsidRPr="00C60C84">
        <w:trPr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F35AF2" w:rsidRPr="00C60C84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АР1-АР8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ВК1-ВК30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92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АР1-АР30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ВК1-ВК30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Документы, удостоверяющие личность: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паспорт гражданина Российской Федерации;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временное удостоверение личности лица без гражданства в Российской Федерации;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документ, удостоверяющий личность иностранного гражданина;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 xml:space="preserve"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F35AF2" w:rsidRPr="00C60C84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ВР3, ВР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ВР11, ВР12,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АР3, АР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АР11, АР12,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ВК3, ВК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ВК11, ВК12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ИО3, ИО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ВР3, ВР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ВР11, ВР12,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АР3, АР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АР11, АР12,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ВК3, ВК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ВК11, ВК12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hAnsi="Times New Roman" w:cs="Times New Roman"/>
              </w:rPr>
              <w:t>ИО3, ИО</w:t>
            </w:r>
            <w:proofErr w:type="gramStart"/>
            <w:r w:rsidRPr="00C60C84">
              <w:rPr>
                <w:rFonts w:ascii="Times New Roman" w:hAnsi="Times New Roman" w:cs="Times New Roman"/>
              </w:rPr>
              <w:t>4</w:t>
            </w:r>
            <w:proofErr w:type="gramEnd"/>
            <w:r w:rsidRPr="00C60C84">
              <w:rPr>
                <w:rFonts w:ascii="Times New Roman" w:hAnsi="Times New Roman" w:cs="Times New Roman"/>
              </w:rPr>
              <w:t>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перевод должен быть нотариально удостоверен</w:t>
            </w:r>
          </w:p>
        </w:tc>
      </w:tr>
      <w:tr w:rsidR="00F35AF2" w:rsidRPr="00C60C84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ВР1-ВР6, ВР9-ВР14, ВР27, ВР28,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АР1-ВР6, АР9-АР14, АР27, АР28,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ВК1-ВК6, ВК9-ВК14, ВК27, ВК28,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ИО1-ИО6, ИО9-ИО14, ИО27,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 w:rsidRPr="00C60C84">
              <w:rPr>
                <w:rFonts w:ascii="Times New Roman" w:eastAsia="Times New Roman" w:hAnsi="Times New Roman" w:cs="Times New Roman"/>
              </w:rPr>
              <w:t>(при наличии технической возможности), Региональный портал (при наличии технической возможности)</w:t>
            </w: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F35AF2" w:rsidRPr="00C60C84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ВР4, ВР6, ВР10, ВР12, ВР14, ВР28,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АР4, АР6, АР10, АР12, АР14, АР28,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ВК4, ВК6, ВК10, ВК12, ВК14, ВК28,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ИО4, ИО6, ИО10, ИО12, ИО14,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ВР24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АР24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ВК24</w:t>
            </w:r>
          </w:p>
          <w:p w:rsidR="00F35AF2" w:rsidRPr="00C60C84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ИО24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F35AF2" w:rsidRPr="00C60C84">
        <w:trPr>
          <w:trHeight w:val="1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ВР8, ВР16, ВР18, ВР20, ВР22, ВР26, ВР30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АР8, АР16, АР18, АР20, АР22, АР26, АР30,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ВК8, ВК16, ВК18, ВК20, ВК22, ВК26, ВК30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ИО8, ИО16, ИО18, ИО20, ИО22, ИО26, 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АР1-АР30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Правоустанавливающий документ </w:t>
            </w:r>
            <w:r w:rsidRPr="00C60C8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недвижимое имущество, к которому присоединяется рекламная конструкция (в случае, </w:t>
            </w:r>
            <w:r w:rsidRPr="00C60C84">
              <w:rPr>
                <w:rFonts w:ascii="Times New Roman" w:eastAsia="Times New Roman" w:hAnsi="Times New Roman" w:cs="Times New Roman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Единый портал - в форме электронного документа, подписанного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</w:rPr>
              <w:t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Договор на установку и эксплуатацию рекламной конструкции с собственником или </w:t>
            </w:r>
            <w:r w:rsidRPr="004530FE">
              <w:rPr>
                <w:rFonts w:ascii="Times New Roman" w:eastAsia="Times New Roman" w:hAnsi="Times New Roman" w:cs="Times New Roman"/>
              </w:rPr>
              <w:t>управомоченным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</w:t>
            </w:r>
            <w:proofErr w:type="gramStart"/>
            <w:r w:rsidRPr="00C60C84">
              <w:rPr>
                <w:rFonts w:ascii="Times New Roman" w:eastAsia="Times New Roman" w:hAnsi="Times New Roman" w:cs="Times New Roman"/>
                <w:color w:val="000000"/>
              </w:rPr>
              <w:t>случаев</w:t>
            </w:r>
            <w:proofErr w:type="gramEnd"/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 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Эскизный проект рекламной конструкции –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 xml:space="preserve">Орган местного самоуправления -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ConsPlusNormal"/>
              <w:widowControl w:val="0"/>
            </w:pPr>
            <w:r w:rsidRPr="00C60C84">
              <w:rPr>
                <w:rFonts w:eastAsia="Times New Roman"/>
                <w:color w:val="000000"/>
                <w:sz w:val="22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 w:rsidRPr="00C60C84">
              <w:rPr>
                <w:rFonts w:eastAsia="Times New Roman"/>
                <w:sz w:val="22"/>
                <w:szCs w:val="22"/>
              </w:rPr>
              <w:t xml:space="preserve">данию, строению, сооружению) – </w:t>
            </w:r>
            <w:r w:rsidRPr="00C60C84">
              <w:rPr>
                <w:sz w:val="22"/>
                <w:szCs w:val="22"/>
              </w:rPr>
              <w:t>фоторазвертка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ConsPlusNormal"/>
              <w:widowControl w:val="0"/>
            </w:pPr>
            <w:r w:rsidRPr="00C60C84">
              <w:rPr>
                <w:rFonts w:eastAsia="Times New Roman"/>
                <w:sz w:val="22"/>
                <w:szCs w:val="22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Единый портал - в форме электронного документа, подписанного усиленной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– 1</w:t>
            </w:r>
          </w:p>
        </w:tc>
      </w:tr>
      <w:tr w:rsidR="00F35AF2" w:rsidRPr="00C60C84">
        <w:trPr>
          <w:trHeight w:val="657"/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ВР17, ВР18,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АР17, АР18,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ВК17, ВК18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ИО17, ИО18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 xml:space="preserve">Протокол общего собрания собственников помещений в МКД, 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 w:rsidRPr="00C60C84">
              <w:rPr>
                <w:rFonts w:ascii="Times New Roman" w:eastAsia="Times New Roman" w:hAnsi="Times New Roman" w:cs="Times New Roman"/>
              </w:rPr>
              <w:t>кодексом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Федерации, </w:t>
            </w:r>
            <w:r w:rsidRPr="00C60C84">
              <w:rPr>
                <w:rFonts w:ascii="Times New Roman" w:eastAsia="Times New Roman" w:hAnsi="Times New Roman" w:cs="Times New Roman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- 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 w:rsidRPr="00C60C84">
              <w:rPr>
                <w:rFonts w:ascii="Times New Roman" w:eastAsia="Times New Roman" w:hAnsi="Times New Roman" w:cs="Times New Roman"/>
              </w:rPr>
              <w:t xml:space="preserve">к которому планируется присоединение рекламной 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конструкции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 xml:space="preserve">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Договор на установку и эксплуатацию рекламной конструкции с собственником или иным законным владельцем недвижимого имущества (в случае, 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когда договор 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 xml:space="preserve">Орган местного самоуправления - предоставляется оригинал документа, МФЦ - предоставляется оригинал документа, Единый портал - в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- 1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23.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 xml:space="preserve">Заключение органа по охране памятников архитектуры, истории и культуры о допустимости выдачи разрешения на установку и эксплутацию рекламной конструкции (в случае, если недвижимое имущество, к которому планируется присоединение рекламной 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конструкции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 xml:space="preserve"> является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ВР5, ВР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6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ВР13, ВР14,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АР5, АР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6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АР13, АР14,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ВК5, ВК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6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ВК13, ВК14,</w:t>
            </w:r>
          </w:p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ИО5, ИО</w:t>
            </w:r>
            <w:proofErr w:type="gramStart"/>
            <w:r w:rsidRPr="00C60C84">
              <w:rPr>
                <w:rFonts w:ascii="Times New Roman" w:eastAsia="Times New Roman" w:hAnsi="Times New Roman" w:cs="Times New Roman"/>
              </w:rPr>
              <w:t>6</w:t>
            </w:r>
            <w:proofErr w:type="gramEnd"/>
            <w:r w:rsidRPr="00C60C84">
              <w:rPr>
                <w:rFonts w:ascii="Times New Roman" w:eastAsia="Times New Roman" w:hAnsi="Times New Roman" w:cs="Times New Roman"/>
              </w:rPr>
              <w:t>, ИО13, ИО14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 w:rsidRPr="00C60C84">
              <w:rPr>
                <w:rFonts w:ascii="Times New Roman" w:eastAsia="Times New Roman" w:hAnsi="Times New Roman" w:cs="Times New Roman"/>
              </w:rPr>
              <w:t>Региональный портал (при наличии технической возможности)</w:t>
            </w: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с уполномоченными органами (ГИБДД, </w:t>
            </w:r>
            <w:r w:rsidRPr="00C60C84">
              <w:rPr>
                <w:rStyle w:val="af9"/>
                <w:rFonts w:ascii="Times New Roman" w:eastAsia="Times New Roman" w:hAnsi="Times New Roman" w:cs="Times New Roman"/>
                <w:b w:val="0"/>
                <w:color w:val="000000"/>
              </w:rPr>
              <w:t>ГК «Автодор»)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t xml:space="preserve">, необходимое для принятия решения о выдаче разрешения (в случае, если заявитель самостоятельно получил такое согласование и представляет его по </w:t>
            </w:r>
            <w:r w:rsidRPr="00C60C8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 w:rsidRPr="00C60C84">
              <w:rPr>
                <w:rFonts w:ascii="Times New Roman" w:eastAsia="Times New Roman" w:hAnsi="Times New Roman" w:cs="Times New Roman"/>
              </w:rPr>
              <w:t xml:space="preserve">Региональный портал (при наличии технической </w:t>
            </w:r>
            <w:r w:rsidRPr="00C60C84">
              <w:rPr>
                <w:rFonts w:ascii="Times New Roman" w:eastAsia="Times New Roman" w:hAnsi="Times New Roman" w:cs="Times New Roman"/>
              </w:rPr>
              <w:lastRenderedPageBreak/>
              <w:t>возможности)</w:t>
            </w: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количество экземпляров - 1</w:t>
            </w:r>
          </w:p>
        </w:tc>
      </w:tr>
      <w:tr w:rsidR="00F35AF2" w:rsidRPr="00C60C84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lastRenderedPageBreak/>
              <w:t>26.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Standard"/>
              <w:widowControl w:val="0"/>
              <w:jc w:val="both"/>
            </w:pPr>
            <w:r w:rsidRPr="00C60C84">
              <w:rPr>
                <w:rFonts w:eastAsia="Calibri"/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Pr="00C60C84" w:rsidRDefault="000139E1">
            <w:pPr>
              <w:pStyle w:val="aff1"/>
              <w:widowControl w:val="0"/>
              <w:jc w:val="both"/>
              <w:rPr>
                <w:rFonts w:ascii="Times New Roman" w:hAnsi="Times New Roman" w:cs="Times New Roman"/>
              </w:rPr>
            </w:pPr>
            <w:r w:rsidRPr="00C60C84"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</w:tbl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F35AF2" w:rsidRDefault="000139E1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:rsidR="00F35AF2" w:rsidRDefault="000139E1">
      <w:pPr>
        <w:pStyle w:val="aff1"/>
        <w:spacing w:after="238"/>
        <w:ind w:left="7795" w:hanging="28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W w:w="10260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8"/>
        <w:gridCol w:w="6505"/>
        <w:gridCol w:w="22"/>
        <w:gridCol w:w="3038"/>
      </w:tblGrid>
      <w:tr w:rsidR="00F35AF2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35AF2"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AF2" w:rsidRDefault="000139E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  <w:proofErr w:type="gramEnd"/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неустановление личности лица, обратившегося за оказанием Услуги,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</w:p>
          <w:p w:rsidR="00F35AF2" w:rsidRDefault="000139E1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:rsidR="00F35AF2" w:rsidRDefault="000139E1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:rsidR="00F35AF2" w:rsidRDefault="000139E1">
            <w:pPr>
              <w:widowControl w:val="0"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– неустановление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акты Российской Федерации и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силу отдельных положений законодательных актов Российской Федерации»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ВР2-ВР6, ВР8, ВР10-ВР24, ВР26-ВР28</w:t>
            </w:r>
          </w:p>
        </w:tc>
      </w:tr>
      <w:tr w:rsidR="00F35AF2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:rsidR="00F35AF2" w:rsidRDefault="000139E1">
            <w:pPr>
              <w:pStyle w:val="aff1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:rsidR="00F35AF2" w:rsidRDefault="000139E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F35AF2"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F35AF2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  <w:proofErr w:type="gramEnd"/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F35AF2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 момент получения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F35AF2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исчерпывающие сведения о внешнем виде, технических характеристиках и параметрах установки рекламной конструкции, а также отсутствие экспертного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заключения технической экспертизы проекта размещения рекламной конструкции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ВР1-ВР28</w:t>
            </w:r>
          </w:p>
        </w:tc>
      </w:tr>
      <w:tr w:rsidR="00F35AF2">
        <w:trPr>
          <w:trHeight w:val="696"/>
        </w:trPr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F35AF2">
        <w:trPr>
          <w:trHeight w:val="696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Отсутствует</w:t>
            </w:r>
          </w:p>
        </w:tc>
      </w:tr>
      <w:tr w:rsidR="00F35AF2">
        <w:trPr>
          <w:trHeight w:val="32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F35AF2">
        <w:trPr>
          <w:trHeight w:val="2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проекта рекламной конструкц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территориального размещения требованиям технического регламента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требований, 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АР1-АР28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F35AF2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F35AF2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F35AF2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F35AF2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pStyle w:val="aff1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AF2" w:rsidRDefault="000139E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</w:tbl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F35AF2" w:rsidRDefault="000139E1">
      <w:pPr>
        <w:pStyle w:val="12"/>
        <w:spacing w:beforeAutospacing="0" w:after="238" w:afterAutospacing="0" w:line="288" w:lineRule="atLeast"/>
        <w:ind w:left="-567"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:rsidR="00F35AF2" w:rsidRDefault="000139E1">
      <w:pPr>
        <w:pStyle w:val="aff1"/>
        <w:spacing w:after="238"/>
        <w:ind w:left="7797" w:hanging="28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tbl>
      <w:tblPr>
        <w:tblStyle w:val="aff5"/>
        <w:tblW w:w="10381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8296"/>
        <w:gridCol w:w="2085"/>
      </w:tblGrid>
      <w:tr w:rsidR="00F35AF2">
        <w:trPr>
          <w:trHeight w:val="756"/>
        </w:trPr>
        <w:tc>
          <w:tcPr>
            <w:tcW w:w="8295" w:type="dxa"/>
            <w:vAlign w:val="center"/>
          </w:tcPr>
          <w:p w:rsidR="00F35AF2" w:rsidRDefault="000139E1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1</w:t>
            </w:r>
          </w:p>
        </w:tc>
      </w:tr>
      <w:tr w:rsidR="00F35AF2">
        <w:trPr>
          <w:trHeight w:val="777"/>
        </w:trPr>
        <w:tc>
          <w:tcPr>
            <w:tcW w:w="8295" w:type="dxa"/>
            <w:vAlign w:val="center"/>
          </w:tcPr>
          <w:p w:rsidR="00F35AF2" w:rsidRDefault="000139E1">
            <w:pPr>
              <w:pStyle w:val="ConsPlusNormal"/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2</w:t>
            </w:r>
          </w:p>
        </w:tc>
      </w:tr>
      <w:tr w:rsidR="00F35AF2">
        <w:trPr>
          <w:trHeight w:val="777"/>
        </w:trPr>
        <w:tc>
          <w:tcPr>
            <w:tcW w:w="8295" w:type="dxa"/>
            <w:vAlign w:val="center"/>
          </w:tcPr>
          <w:p w:rsidR="00F35AF2" w:rsidRDefault="000139E1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3</w:t>
            </w:r>
          </w:p>
        </w:tc>
      </w:tr>
      <w:tr w:rsidR="00F35AF2">
        <w:trPr>
          <w:trHeight w:val="482"/>
        </w:trPr>
        <w:tc>
          <w:tcPr>
            <w:tcW w:w="8295" w:type="dxa"/>
            <w:vAlign w:val="center"/>
          </w:tcPr>
          <w:p w:rsidR="00F35AF2" w:rsidRDefault="000139E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4</w:t>
            </w:r>
          </w:p>
        </w:tc>
      </w:tr>
      <w:tr w:rsidR="00F35AF2">
        <w:trPr>
          <w:trHeight w:val="482"/>
        </w:trPr>
        <w:tc>
          <w:tcPr>
            <w:tcW w:w="8295" w:type="dxa"/>
            <w:vAlign w:val="center"/>
          </w:tcPr>
          <w:p w:rsidR="00F35AF2" w:rsidRDefault="000139E1">
            <w:pPr>
              <w:pStyle w:val="ConsPlusNormal"/>
              <w:widowControl w:val="0"/>
              <w:spacing w:line="276" w:lineRule="auto"/>
              <w:jc w:val="both"/>
              <w:rPr>
                <w:rFonts w:eastAsia="NSimSun" w:cs="Liberation Serif"/>
                <w:sz w:val="24"/>
                <w:szCs w:val="24"/>
                <w:lang w:eastAsia="zh-CN" w:bidi="hi-IN"/>
              </w:rPr>
            </w:pPr>
            <w:r>
              <w:rPr>
                <w:rFonts w:eastAsia="NSimSun" w:cs="Liberation Serif"/>
                <w:sz w:val="24"/>
                <w:szCs w:val="24"/>
                <w:lang w:eastAsia="zh-CN" w:bidi="hi-IN"/>
              </w:rPr>
              <w:t xml:space="preserve">Заявление об исправлении </w:t>
            </w:r>
            <w:r>
              <w:rPr>
                <w:rFonts w:eastAsia="NSimSun" w:cs="Liberation Serif"/>
                <w:bCs/>
                <w:sz w:val="24"/>
                <w:szCs w:val="24"/>
                <w:lang w:eastAsia="zh-CN" w:bidi="hi-IN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5</w:t>
            </w:r>
          </w:p>
        </w:tc>
      </w:tr>
      <w:tr w:rsidR="00F35AF2">
        <w:trPr>
          <w:trHeight w:val="482"/>
        </w:trPr>
        <w:tc>
          <w:tcPr>
            <w:tcW w:w="8295" w:type="dxa"/>
            <w:vAlign w:val="center"/>
          </w:tcPr>
          <w:p w:rsidR="00F35AF2" w:rsidRDefault="000139E1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5" w:type="dxa"/>
            <w:vAlign w:val="center"/>
          </w:tcPr>
          <w:p w:rsidR="00F35AF2" w:rsidRDefault="000139E1">
            <w:pPr>
              <w:pStyle w:val="aff1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6</w:t>
            </w:r>
          </w:p>
        </w:tc>
      </w:tr>
    </w:tbl>
    <w:p w:rsidR="00F35AF2" w:rsidRDefault="000139E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:rsidR="00F35AF2" w:rsidRDefault="000139E1">
      <w:pPr>
        <w:keepLines/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1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F35AF2">
        <w:trPr>
          <w:trHeight w:val="410"/>
        </w:trPr>
        <w:tc>
          <w:tcPr>
            <w:tcW w:w="10267" w:type="dxa"/>
            <w:vAlign w:val="center"/>
          </w:tcPr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F35AF2" w:rsidRDefault="00F35AF2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о выдаче разрешения </w:t>
            </w:r>
          </w:p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:rsidR="00F35AF2">
              <w:tc>
                <w:tcPr>
                  <w:tcW w:w="1241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643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673" w:type="dxa"/>
                  <w:gridSpan w:val="8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0143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F35AF2">
              <w:tc>
                <w:tcPr>
                  <w:tcW w:w="10143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257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3504" w:type="dxa"/>
                  <w:gridSpan w:val="10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10143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F35AF2">
              <w:trPr>
                <w:trHeight w:val="360"/>
              </w:trPr>
              <w:tc>
                <w:tcPr>
                  <w:tcW w:w="5604" w:type="dxa"/>
                  <w:gridSpan w:val="1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543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:rsidR="00F35AF2" w:rsidRDefault="000139E1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358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059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697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44"/>
              </w:trPr>
              <w:tc>
                <w:tcPr>
                  <w:tcW w:w="6284" w:type="dxa"/>
                  <w:gridSpan w:val="1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F35AF2">
              <w:tc>
                <w:tcPr>
                  <w:tcW w:w="3450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356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Действующий</w:t>
            </w:r>
            <w:proofErr w:type="gramEnd"/>
            <w:r>
              <w:rPr>
                <w:rFonts w:ascii="Times New Roman" w:hAnsi="Times New Roman"/>
              </w:rPr>
              <w:t xml:space="preserve">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F35AF2">
              <w:tc>
                <w:tcPr>
                  <w:tcW w:w="5541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4925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08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319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3394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593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F35AF2" w:rsidRDefault="00F35AF2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F35AF2">
        <w:trPr>
          <w:trHeight w:val="709"/>
        </w:trPr>
        <w:tc>
          <w:tcPr>
            <w:tcW w:w="10267" w:type="dxa"/>
          </w:tcPr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разрешение на установку и эксплуатацию рекламной конструкции.</w:t>
            </w:r>
          </w:p>
          <w:p w:rsidR="00F35AF2" w:rsidRDefault="00F35AF2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кадастровый номер объекта недвижимого имущества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  <w:proofErr w:type="gramEnd"/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  <w:proofErr w:type="gramEnd"/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;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конструкций):____________________________________________________________________________________________________________________________________________________________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(тип) рекламной конструкции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  <w:proofErr w:type="gramEnd"/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F35AF2" w:rsidRDefault="00F35AF2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Размеры информационного поля (полей) рекламной конструкции: ширина:_________м., высота: _________м., кол-во сторон:_________, общая площадь информационных полей:____________м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F35AF2" w:rsidRDefault="00F35AF2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F35AF2" w:rsidRDefault="00F35AF2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договора):_________________________ месяцев.</w:t>
            </w:r>
          </w:p>
          <w:p w:rsidR="00F35AF2" w:rsidRDefault="00F35AF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F35AF2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F35AF2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PlainTable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F35AF2" w:rsidTr="00F35A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Результат предоставления Услуги прошу вручить другому законному представителю несовершеннолетнего/ опекуну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несовершеннолетнего лично/ предоставить через МФЦ (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610" w:type="dxa"/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отметить):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F35AF2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F35AF2">
              <w:trPr>
                <w:trHeight w:val="394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представителя</w:t>
                  </w:r>
                  <w:proofErr w:type="gramEnd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F35AF2">
              <w:trPr>
                <w:trHeight w:val="890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:rsidR="00F35AF2" w:rsidRDefault="000139E1">
      <w:pPr>
        <w:keepLines/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2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F35AF2" w:rsidTr="003624DA">
        <w:trPr>
          <w:trHeight w:val="410"/>
        </w:trPr>
        <w:tc>
          <w:tcPr>
            <w:tcW w:w="10267" w:type="dxa"/>
          </w:tcPr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F35AF2" w:rsidRDefault="00F35AF2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F35AF2">
              <w:tc>
                <w:tcPr>
                  <w:tcW w:w="1179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611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540" w:type="dxa"/>
                  <w:gridSpan w:val="8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F35AF2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145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F35AF2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F35AF2" w:rsidRDefault="000139E1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F35AF2">
              <w:tc>
                <w:tcPr>
                  <w:tcW w:w="3450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356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Действующий</w:t>
            </w:r>
            <w:proofErr w:type="gramEnd"/>
            <w:r>
              <w:rPr>
                <w:rFonts w:ascii="Times New Roman" w:hAnsi="Times New Roman"/>
              </w:rPr>
              <w:t xml:space="preserve">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F35AF2">
              <w:tc>
                <w:tcPr>
                  <w:tcW w:w="5541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4925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08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319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3394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593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F35AF2" w:rsidTr="003624DA">
        <w:trPr>
          <w:trHeight w:val="709"/>
        </w:trPr>
        <w:tc>
          <w:tcPr>
            <w:tcW w:w="10267" w:type="dxa"/>
          </w:tcPr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____________________________________________________________________________________.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F35AF2" w:rsidTr="00F46378">
              <w:trPr>
                <w:trHeight w:val="282"/>
              </w:trPr>
              <w:tc>
                <w:tcPr>
                  <w:tcW w:w="9822" w:type="dxa"/>
                  <w:gridSpan w:val="2"/>
                  <w:tcBorders>
                    <w:bottom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F35AF2" w:rsidTr="00F46378">
              <w:trPr>
                <w:trHeight w:val="293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46378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46378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PlainTable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F35AF2" w:rsidTr="00F35A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610" w:type="dxa"/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отметить):</w:t>
            </w:r>
          </w:p>
          <w:tbl>
            <w:tblPr>
              <w:tblW w:w="9879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501"/>
            </w:tblGrid>
            <w:tr w:rsidR="00F35AF2" w:rsidTr="00134B3A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134B3A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134B3A">
              <w:trPr>
                <w:trHeight w:val="394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представителя</w:t>
                  </w:r>
                  <w:proofErr w:type="gramEnd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43" w:type="dxa"/>
                  <w:gridSpan w:val="2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F35AF2" w:rsidTr="00134B3A">
              <w:trPr>
                <w:trHeight w:val="890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3" w:type="dxa"/>
                  <w:gridSpan w:val="2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35AF2" w:rsidRDefault="000139E1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F35AF2" w:rsidRDefault="000139E1">
      <w:pPr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3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F35AF2" w:rsidTr="00134B3A">
        <w:trPr>
          <w:trHeight w:val="410"/>
        </w:trPr>
        <w:tc>
          <w:tcPr>
            <w:tcW w:w="10267" w:type="dxa"/>
          </w:tcPr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F35AF2" w:rsidRDefault="000139E1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:rsidR="00F35AF2" w:rsidRDefault="000139E1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F35AF2">
              <w:tc>
                <w:tcPr>
                  <w:tcW w:w="1179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611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540" w:type="dxa"/>
                  <w:gridSpan w:val="8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F35AF2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145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F35AF2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F35AF2" w:rsidRDefault="000139E1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F35AF2">
              <w:tc>
                <w:tcPr>
                  <w:tcW w:w="3450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356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Действующий</w:t>
            </w:r>
            <w:proofErr w:type="gramEnd"/>
            <w:r>
              <w:rPr>
                <w:rFonts w:ascii="Times New Roman" w:hAnsi="Times New Roman"/>
              </w:rPr>
              <w:t xml:space="preserve">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F35AF2">
              <w:tc>
                <w:tcPr>
                  <w:tcW w:w="5541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4925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08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319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3394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593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35AF2" w:rsidTr="00134B3A">
        <w:trPr>
          <w:trHeight w:val="709"/>
        </w:trPr>
        <w:tc>
          <w:tcPr>
            <w:tcW w:w="10267" w:type="dxa"/>
          </w:tcPr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Прошу аннулировать разрешение на установку и эксплуатацию рекламной конструкции </w:t>
            </w:r>
          </w:p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:rsidR="00F35AF2" w:rsidRDefault="000139E1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F35AF2" w:rsidRDefault="000139E1">
            <w:pPr>
              <w:pStyle w:val="ConsPlusNonformat"/>
              <w:tabs>
                <w:tab w:val="left" w:pos="2489"/>
              </w:tabs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F35AF2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F35AF2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PlainTable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F35AF2" w:rsidTr="00F35A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 w:rsidRPr="00134B3A">
                    <w:rPr>
                      <w:rFonts w:eastAsia="Times New Roman"/>
                      <w:sz w:val="22"/>
                      <w:szCs w:val="22"/>
                    </w:rPr>
                    <w:t>нужное</w:t>
                  </w:r>
                  <w:proofErr w:type="gramEnd"/>
                  <w:r w:rsidRPr="00134B3A">
                    <w:rPr>
                      <w:rFonts w:eastAsia="Times New Roman"/>
                      <w:sz w:val="22"/>
                      <w:szCs w:val="22"/>
                    </w:rPr>
                    <w:t xml:space="preserve"> подчеркнуть)</w:t>
                  </w:r>
                </w:p>
              </w:tc>
              <w:tc>
                <w:tcPr>
                  <w:tcW w:w="4610" w:type="dxa"/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F35AF2" w:rsidRPr="00134B3A" w:rsidRDefault="000139E1">
                  <w:pPr>
                    <w:pStyle w:val="ConsPlusNormal"/>
                    <w:widowControl w:val="0"/>
                    <w:jc w:val="both"/>
                    <w:rPr>
                      <w:sz w:val="22"/>
                      <w:szCs w:val="22"/>
                    </w:rPr>
                  </w:pPr>
                  <w:r w:rsidRPr="00134B3A">
                    <w:rPr>
                      <w:rFonts w:eastAsia="Times New Roman"/>
                      <w:sz w:val="22"/>
                      <w:szCs w:val="22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12"/>
                <w:szCs w:val="12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отметить):</w:t>
            </w:r>
          </w:p>
          <w:tbl>
            <w:tblPr>
              <w:tblW w:w="101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784"/>
            </w:tblGrid>
            <w:tr w:rsidR="00F35AF2" w:rsidTr="00926620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926620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926620">
              <w:trPr>
                <w:trHeight w:val="394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представителя</w:t>
                  </w:r>
                  <w:proofErr w:type="gramEnd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126" w:type="dxa"/>
                  <w:gridSpan w:val="2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F35AF2" w:rsidTr="00926620">
              <w:trPr>
                <w:trHeight w:val="890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i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  <w:p w:rsidR="00134B3A" w:rsidRDefault="00134B3A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567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6" w:type="dxa"/>
                  <w:gridSpan w:val="2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134B3A" w:rsidRDefault="00134B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5AF2" w:rsidRDefault="000139E1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4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F35AF2">
        <w:trPr>
          <w:trHeight w:val="410"/>
        </w:trPr>
        <w:tc>
          <w:tcPr>
            <w:tcW w:w="10267" w:type="dxa"/>
          </w:tcPr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:rsidR="00F35AF2" w:rsidRDefault="00F35AF2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:rsidR="00F35AF2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</w:t>
            </w:r>
          </w:p>
          <w:p w:rsidR="00F35AF2" w:rsidRDefault="000139E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F35AF2">
              <w:tc>
                <w:tcPr>
                  <w:tcW w:w="1179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611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540" w:type="dxa"/>
                  <w:gridSpan w:val="8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F35AF2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145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F35AF2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F35AF2" w:rsidRDefault="000139E1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F35AF2">
              <w:tc>
                <w:tcPr>
                  <w:tcW w:w="3450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356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Действующий</w:t>
            </w:r>
            <w:proofErr w:type="gramEnd"/>
            <w:r>
              <w:rPr>
                <w:rFonts w:ascii="Times New Roman" w:hAnsi="Times New Roman"/>
              </w:rPr>
              <w:t xml:space="preserve">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F35AF2">
              <w:tc>
                <w:tcPr>
                  <w:tcW w:w="5541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4925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08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319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3394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593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F35AF2" w:rsidRDefault="00F35AF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>
        <w:trPr>
          <w:trHeight w:val="709"/>
        </w:trPr>
        <w:tc>
          <w:tcPr>
            <w:tcW w:w="10267" w:type="dxa"/>
          </w:tcPr>
          <w:p w:rsidR="00F35AF2" w:rsidRDefault="000139E1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:rsidR="00F35AF2" w:rsidRDefault="00F35AF2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9689"/>
            </w:tblGrid>
            <w:tr w:rsidR="00F35AF2">
              <w:trPr>
                <w:trHeight w:val="1196"/>
              </w:trPr>
              <w:tc>
                <w:tcPr>
                  <w:tcW w:w="670" w:type="dxa"/>
                  <w:vAlign w:val="center"/>
                </w:tcPr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anchor distT="0" distB="0" distL="115200" distR="115200" simplePos="0" relativeHeight="251658240" behindDoc="0" locked="0" layoutInCell="1" allowOverlap="1">
                            <wp:simplePos x="0" y="0"/>
                            <wp:positionH relativeFrom="column">
                              <wp:posOffset>54315</wp:posOffset>
                            </wp:positionH>
                            <wp:positionV relativeFrom="paragraph">
                              <wp:posOffset>33903</wp:posOffset>
                            </wp:positionV>
                            <wp:extent cx="171450" cy="247650"/>
                            <wp:effectExtent l="6349" t="6349" r="6349" b="6349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8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 id="shape 0" o:spid="_x0000_s0" o:spt="1" type="#_x0000_t1" style="position:absolute;z-index:2048;o:allowoverlap:true;o:allowincell:true;mso-position-horizontal-relative:text;margin-left:4.28pt;mso-position-horizontal:absolute;mso-position-vertical-relative:text;margin-top:2.67pt;mso-position-vertical:absolute;width:13.50pt;height:19.50pt;mso-wrap-distance-left:9.07pt;mso-wrap-distance-top:0.00pt;mso-wrap-distance-right:9.07pt;mso-wrap-distance-bottom:0.00pt;visibility:visible;" fillcolor="#FFFFFF" strokecolor="#000000" strokeweight="1.00pt">
                            <v:stroke dashstyle="solid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  <w:proofErr w:type="gramEnd"/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F35AF2">
              <w:trPr>
                <w:trHeight w:val="1407"/>
              </w:trPr>
              <w:tc>
                <w:tcPr>
                  <w:tcW w:w="670" w:type="dxa"/>
                  <w:vAlign w:val="center"/>
                </w:tcPr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mc:AlternateContent>
                      <mc:Choice Requires="wpg">
                        <w:drawing>
                          <wp:anchor distT="0" distB="0" distL="115200" distR="115200" simplePos="0" relativeHeight="251659264" behindDoc="0" locked="0" layoutInCell="1" allowOverlap="1">
                            <wp:simplePos x="0" y="0"/>
                            <wp:positionH relativeFrom="column">
                              <wp:posOffset>63840</wp:posOffset>
                            </wp:positionH>
                            <wp:positionV relativeFrom="paragraph">
                              <wp:posOffset>44712</wp:posOffset>
                            </wp:positionV>
                            <wp:extent cx="171450" cy="247650"/>
                            <wp:effectExtent l="0" t="0" r="0" b="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7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 id="shape 1" o:spid="_x0000_s1" o:spt="1" type="#_x0000_t1" style="position:absolute;z-index:2048;o:allowoverlap:true;o:allowincell:true;mso-position-horizontal-relative:text;margin-left:5.03pt;mso-position-horizontal:absolute;mso-position-vertical-relative:text;margin-top:3.52pt;mso-position-vertical:absolute;width:13.50pt;height:19.50pt;mso-wrap-distance-left:9.07pt;mso-wrap-distance-top:0.00pt;mso-wrap-distance-right:9.07pt;mso-wrap-distance-bottom:0.00pt;rotation:0;visibility:visible;" fillcolor="#FFFFFF" strokecolor="#000000" strokeweight="1.00pt">
                            <v:stroke dashstyle="solid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  <w:proofErr w:type="gramEnd"/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F35AF2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F35AF2" w:rsidRDefault="00F35AF2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PlainTable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F35AF2" w:rsidTr="00F35A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610" w:type="dxa"/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отметить):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F35AF2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F35AF2">
              <w:trPr>
                <w:trHeight w:val="394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представителя</w:t>
                  </w:r>
                  <w:proofErr w:type="gramEnd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F35AF2">
              <w:trPr>
                <w:trHeight w:val="890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35AF2" w:rsidRDefault="000139E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 w:clear="all"/>
      </w:r>
    </w:p>
    <w:p w:rsidR="00F35AF2" w:rsidRDefault="000139E1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5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F35AF2">
        <w:trPr>
          <w:trHeight w:val="410"/>
        </w:trPr>
        <w:tc>
          <w:tcPr>
            <w:tcW w:w="10267" w:type="dxa"/>
          </w:tcPr>
          <w:p w:rsidR="00F35AF2" w:rsidRDefault="000139E1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:rsidR="00F35AF2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допущенных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опечаток и ошибок</w:t>
            </w:r>
          </w:p>
          <w:p w:rsidR="00F35AF2" w:rsidRDefault="000139E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 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F35AF2">
              <w:tc>
                <w:tcPr>
                  <w:tcW w:w="1179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611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F35AF2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145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F35AF2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:rsidR="00F35AF2" w:rsidRDefault="000139E1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кем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F35AF2">
              <w:tc>
                <w:tcPr>
                  <w:tcW w:w="3450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356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:rsidR="00F35AF2" w:rsidRDefault="000139E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Действующий</w:t>
            </w:r>
            <w:proofErr w:type="gramEnd"/>
            <w:r>
              <w:rPr>
                <w:rFonts w:ascii="Times New Roman" w:hAnsi="Times New Roman"/>
              </w:rPr>
              <w:t xml:space="preserve">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65"/>
              <w:gridCol w:w="726"/>
              <w:gridCol w:w="250"/>
              <w:gridCol w:w="1131"/>
              <w:gridCol w:w="1611"/>
              <w:gridCol w:w="648"/>
              <w:gridCol w:w="4312"/>
            </w:tblGrid>
            <w:tr w:rsidR="00F35AF2">
              <w:tc>
                <w:tcPr>
                  <w:tcW w:w="5831" w:type="dxa"/>
                  <w:gridSpan w:val="6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5183" w:type="dxa"/>
                  <w:gridSpan w:val="5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191" w:type="dxa"/>
                  <w:gridSpan w:val="2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2441" w:type="dxa"/>
                  <w:gridSpan w:val="3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3572" w:type="dxa"/>
                  <w:gridSpan w:val="4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465" w:type="dxa"/>
                  <w:vAlign w:val="bottom"/>
                </w:tcPr>
                <w:p w:rsidR="00F35AF2" w:rsidRDefault="000139E1">
                  <w:pPr>
                    <w:pStyle w:val="aff3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:rsidR="00F35AF2" w:rsidRDefault="00F35AF2">
                  <w:pPr>
                    <w:pStyle w:val="aff3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F35AF2">
              <w:tc>
                <w:tcPr>
                  <w:tcW w:w="10143" w:type="dxa"/>
                  <w:gridSpan w:val="7"/>
                  <w:vAlign w:val="bottom"/>
                </w:tcPr>
                <w:p w:rsidR="00F35AF2" w:rsidRDefault="000139E1">
                  <w:pPr>
                    <w:pStyle w:val="aff3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:rsidR="00F35AF2" w:rsidRDefault="00F35AF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F2">
        <w:trPr>
          <w:trHeight w:val="709"/>
        </w:trPr>
        <w:tc>
          <w:tcPr>
            <w:tcW w:w="10267" w:type="dxa"/>
          </w:tcPr>
          <w:p w:rsidR="00F35AF2" w:rsidRDefault="000139E1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Сообщаю о наличии опечаток и ошибок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(выбрать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содержащий допущенные опечатки и ошибки):</w:t>
            </w:r>
          </w:p>
          <w:tbl>
            <w:tblPr>
              <w:tblStyle w:val="aff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831"/>
            </w:tblGrid>
            <w:tr w:rsidR="00F35AF2">
              <w:trPr>
                <w:trHeight w:val="1179"/>
              </w:trPr>
              <w:tc>
                <w:tcPr>
                  <w:tcW w:w="528" w:type="dxa"/>
                </w:tcPr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g">
                        <w:drawing>
                          <wp:anchor distT="6350" distB="6350" distL="6350" distR="6350" simplePos="0" relativeHeight="251657216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 id="shape 2" o:spid="_x0000_s2" o:spt="1" type="#_x0000_t1" style="position:absolute;z-index:3;o:allowoverlap:true;o:allowincell:true;mso-position-horizontal-relative:text;margin-left:1.30pt;mso-position-horizontal:absolute;mso-position-vertical-relative:text;margin-top:19.95pt;mso-position-vertical:absolute;width:13.50pt;height:19.50pt;mso-wrap-distance-left:0.50pt;mso-wrap-distance-top:0.50pt;mso-wrap-distance-right:0.50pt;mso-wrap-distance-bottom:0.50pt;visibility:visible;" fillcolor="#FFFFFF" strokecolor="#000000" strokeweight="1.00pt"/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  <w:proofErr w:type="gramEnd"/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F35AF2">
              <w:trPr>
                <w:trHeight w:val="1407"/>
              </w:trPr>
              <w:tc>
                <w:tcPr>
                  <w:tcW w:w="528" w:type="dxa"/>
                </w:tcPr>
                <w:p w:rsidR="00F35AF2" w:rsidRDefault="00F35AF2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mc:AlternateContent>
                      <mc:Choice Requires="wpg">
                        <w:drawing>
                          <wp:anchor distT="0" distB="0" distL="0" distR="0" simplePos="0" relativeHeight="251656192" behindDoc="0" locked="0" layoutInCell="1" allowOverlap="1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187325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4" name="Изображение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 id="shape 3" o:spid="_x0000_s3" o:spt="1" type="#_x0000_t1" style="position:absolute;z-index:2;o:allowoverlap:true;o:allowincell:true;mso-position-horizontal-relative:text;margin-left:1.30pt;mso-position-horizontal:absolute;mso-position-vertical-relative:text;margin-top:14.75pt;mso-position-vertical:absolute;width:13.50pt;height:19.50pt;mso-wrap-distance-left:0.00pt;mso-wrap-distance-top:0.00pt;mso-wrap-distance-right:0.00pt;mso-wrap-distance-bottom:0.00pt;visibility:visible;" fillcolor="#FFFFFF" strokecolor="#000000" strokeweight="1.00pt"/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:rsidR="00F35AF2" w:rsidRDefault="000139E1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:rsidR="00F35AF2" w:rsidRDefault="000139E1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  <w:proofErr w:type="gramEnd"/>
                </w:p>
                <w:p w:rsidR="00F35AF2" w:rsidRDefault="000139E1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:rsidR="00F35AF2" w:rsidRDefault="00F35AF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Указано в документе: _________________________________________________________________</w:t>
            </w:r>
          </w:p>
          <w:p w:rsidR="00F35AF2" w:rsidRDefault="000139E1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:rsidR="00F35AF2" w:rsidRDefault="000139E1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Правильные сведения: ________________________________________________________________</w:t>
            </w:r>
          </w:p>
          <w:p w:rsidR="00F35AF2" w:rsidRDefault="000139E1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:rsidR="00F35AF2" w:rsidRDefault="00F35AF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:rsidR="00F35AF2" w:rsidRDefault="000139E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F35AF2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:rsidR="00F35AF2" w:rsidRDefault="00F35AF2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:rsidR="00F35AF2" w:rsidRDefault="00F35AF2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:rsidR="00F35AF2" w:rsidRDefault="000139E1">
            <w:pPr>
              <w:pStyle w:val="ConsPlusNormal"/>
              <w:widowControl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PlainTable3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F35AF2" w:rsidTr="00F35AF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</w:t>
                  </w:r>
                  <w:proofErr w:type="gramStart"/>
                  <w:r>
                    <w:rPr>
                      <w:rFonts w:eastAsia="Times New Roman"/>
                      <w:sz w:val="24"/>
                      <w:szCs w:val="24"/>
                    </w:rPr>
                    <w:t>нужное</w:t>
                  </w:r>
                  <w:proofErr w:type="gram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подчеркнуть)</w:t>
                  </w:r>
                </w:p>
              </w:tc>
              <w:tc>
                <w:tcPr>
                  <w:tcW w:w="4610" w:type="dxa"/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Выражаю согласие с получением результата предоставления Услуги другим законным представителем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F35AF2" w:rsidTr="00F35AF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6"/>
                <w:szCs w:val="26"/>
              </w:rPr>
            </w:pPr>
          </w:p>
          <w:p w:rsidR="00F35AF2" w:rsidRDefault="000139E1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нужное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отметить):</w:t>
            </w:r>
          </w:p>
          <w:p w:rsidR="00F35AF2" w:rsidRDefault="00F35AF2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F35AF2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F35AF2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0139E1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F35AF2">
              <w:trPr>
                <w:trHeight w:val="394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ФИО физического лица либо его представителя / </w:t>
                  </w:r>
                  <w:proofErr w:type="gramStart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представителя</w:t>
                  </w:r>
                  <w:proofErr w:type="gramEnd"/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 xml:space="preserve">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:rsidR="00F35AF2" w:rsidRDefault="000139E1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F35AF2">
              <w:trPr>
                <w:trHeight w:val="890"/>
              </w:trPr>
              <w:tc>
                <w:tcPr>
                  <w:tcW w:w="1469" w:type="dxa"/>
                </w:tcPr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:rsidR="00F35AF2" w:rsidRDefault="000139E1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:rsidR="00F35AF2" w:rsidRDefault="00F35AF2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35AF2" w:rsidRDefault="00F35AF2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35AF2" w:rsidRDefault="000139E1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:rsidR="00F35AF2" w:rsidRDefault="000139E1">
      <w:pPr>
        <w:pStyle w:val="Standard"/>
        <w:tabs>
          <w:tab w:val="left" w:pos="56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Форма 6</w:t>
      </w:r>
    </w:p>
    <w:p w:rsidR="00F35AF2" w:rsidRDefault="000139E1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:rsidR="00F35AF2" w:rsidRDefault="000139E1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W w:w="1009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:rsidR="00F35AF2">
        <w:tc>
          <w:tcPr>
            <w:tcW w:w="274" w:type="dxa"/>
          </w:tcPr>
          <w:p w:rsidR="00F35AF2" w:rsidRDefault="00F35AF2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7422" w:type="dxa"/>
            <w:gridSpan w:val="3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rPr>
          <w:trHeight w:val="289"/>
        </w:trPr>
        <w:tc>
          <w:tcPr>
            <w:tcW w:w="10094" w:type="dxa"/>
            <w:gridSpan w:val="9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F35AF2">
        <w:trPr>
          <w:trHeight w:val="289"/>
        </w:trPr>
        <w:tc>
          <w:tcPr>
            <w:tcW w:w="3402" w:type="dxa"/>
            <w:gridSpan w:val="8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AF2">
        <w:trPr>
          <w:trHeight w:val="289"/>
        </w:trPr>
        <w:tc>
          <w:tcPr>
            <w:tcW w:w="3402" w:type="dxa"/>
            <w:gridSpan w:val="8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2" w:type="dxa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F35AF2">
        <w:trPr>
          <w:trHeight w:val="231"/>
        </w:trPr>
        <w:tc>
          <w:tcPr>
            <w:tcW w:w="964" w:type="dxa"/>
            <w:gridSpan w:val="2"/>
            <w:vAlign w:val="bottom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rPr>
          <w:trHeight w:val="289"/>
        </w:trPr>
        <w:tc>
          <w:tcPr>
            <w:tcW w:w="10094" w:type="dxa"/>
            <w:gridSpan w:val="9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AF2">
        <w:trPr>
          <w:trHeight w:val="289"/>
        </w:trPr>
        <w:tc>
          <w:tcPr>
            <w:tcW w:w="10094" w:type="dxa"/>
            <w:gridSpan w:val="9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(кем и когда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35AF2">
        <w:trPr>
          <w:trHeight w:val="289"/>
        </w:trPr>
        <w:tc>
          <w:tcPr>
            <w:tcW w:w="3278" w:type="dxa"/>
            <w:gridSpan w:val="7"/>
          </w:tcPr>
          <w:p w:rsidR="00F35AF2" w:rsidRDefault="000139E1">
            <w:pPr>
              <w:pStyle w:val="aff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(-ая) по адресу:</w:t>
            </w:r>
          </w:p>
        </w:tc>
        <w:tc>
          <w:tcPr>
            <w:tcW w:w="6816" w:type="dxa"/>
            <w:gridSpan w:val="2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5AF2" w:rsidRDefault="000139E1">
      <w:pPr>
        <w:pStyle w:val="aff3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10144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:rsidR="00F35AF2">
        <w:tc>
          <w:tcPr>
            <w:tcW w:w="10143" w:type="dxa"/>
            <w:gridSpan w:val="7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c>
          <w:tcPr>
            <w:tcW w:w="10143" w:type="dxa"/>
            <w:gridSpan w:val="7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F35AF2">
        <w:trPr>
          <w:trHeight w:val="289"/>
        </w:trPr>
        <w:tc>
          <w:tcPr>
            <w:tcW w:w="3455" w:type="dxa"/>
            <w:gridSpan w:val="6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rPr>
          <w:trHeight w:val="289"/>
        </w:trPr>
        <w:tc>
          <w:tcPr>
            <w:tcW w:w="3455" w:type="dxa"/>
            <w:gridSpan w:val="6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8" w:type="dxa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F35AF2">
        <w:trPr>
          <w:trHeight w:val="231"/>
        </w:trPr>
        <w:tc>
          <w:tcPr>
            <w:tcW w:w="888" w:type="dxa"/>
            <w:vAlign w:val="bottom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rPr>
          <w:trHeight w:val="289"/>
        </w:trPr>
        <w:tc>
          <w:tcPr>
            <w:tcW w:w="10143" w:type="dxa"/>
            <w:gridSpan w:val="7"/>
            <w:tcBorders>
              <w:bottom w:val="single" w:sz="4" w:space="0" w:color="000000"/>
            </w:tcBorders>
            <w:vAlign w:val="bottom"/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AF2">
        <w:trPr>
          <w:trHeight w:val="289"/>
        </w:trPr>
        <w:tc>
          <w:tcPr>
            <w:tcW w:w="10143" w:type="dxa"/>
            <w:gridSpan w:val="7"/>
            <w:vAlign w:val="bottom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(кем и когда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35AF2">
        <w:trPr>
          <w:trHeight w:val="289"/>
        </w:trPr>
        <w:tc>
          <w:tcPr>
            <w:tcW w:w="3286" w:type="dxa"/>
            <w:gridSpan w:val="5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(-ая) по адресу:</w:t>
            </w:r>
          </w:p>
        </w:tc>
        <w:tc>
          <w:tcPr>
            <w:tcW w:w="6857" w:type="dxa"/>
            <w:gridSpan w:val="2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5AF2" w:rsidRDefault="000139E1">
      <w:pPr>
        <w:pStyle w:val="Standard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W w:w="10118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18"/>
      </w:tblGrid>
      <w:tr w:rsidR="00F35AF2">
        <w:tc>
          <w:tcPr>
            <w:tcW w:w="10118" w:type="dxa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F35AF2">
        <w:tc>
          <w:tcPr>
            <w:tcW w:w="10118" w:type="dxa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:rsidR="00F35AF2" w:rsidRDefault="00F35AF2">
      <w:pPr>
        <w:pStyle w:val="Standard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W w:w="10118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3"/>
        <w:gridCol w:w="8135"/>
      </w:tblGrid>
      <w:tr w:rsidR="00F35AF2">
        <w:trPr>
          <w:trHeight w:val="348"/>
        </w:trPr>
        <w:tc>
          <w:tcPr>
            <w:tcW w:w="1983" w:type="dxa"/>
          </w:tcPr>
          <w:p w:rsidR="00F35AF2" w:rsidRDefault="000139E1">
            <w:pPr>
              <w:pStyle w:val="aff1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8134" w:type="dxa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5AF2">
        <w:trPr>
          <w:trHeight w:val="348"/>
        </w:trPr>
        <w:tc>
          <w:tcPr>
            <w:tcW w:w="10117" w:type="dxa"/>
            <w:gridSpan w:val="2"/>
          </w:tcPr>
          <w:p w:rsidR="00F35AF2" w:rsidRDefault="000139E1">
            <w:pPr>
              <w:pStyle w:val="aff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:rsidR="00F35AF2" w:rsidRDefault="000139E1">
      <w:pPr>
        <w:pStyle w:val="aff1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место проживания;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lastRenderedPageBreak/>
        <w:t>– контактный телефон;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почтовый адрес;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 xml:space="preserve">3. </w:t>
      </w:r>
      <w:proofErr w:type="gramStart"/>
      <w:r>
        <w:rPr>
          <w:color w:val="000000"/>
          <w:sz w:val="24"/>
          <w:szCs w:val="28"/>
          <w:lang w:eastAsia="en-US"/>
        </w:rPr>
        <w:t>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</w:t>
      </w:r>
      <w:proofErr w:type="gramEnd"/>
      <w:r>
        <w:rPr>
          <w:color w:val="000000"/>
          <w:sz w:val="24"/>
          <w:szCs w:val="28"/>
          <w:lang w:eastAsia="en-US"/>
        </w:rPr>
        <w:t xml:space="preserve"> такой информации третьим лицам в случаях, установленных законодательством.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F35AF2" w:rsidRDefault="000139E1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:rsidR="00F35AF2" w:rsidRDefault="00F35AF2">
      <w:pPr>
        <w:pStyle w:val="Standard"/>
        <w:tabs>
          <w:tab w:val="left" w:pos="566"/>
        </w:tabs>
        <w:ind w:right="142" w:firstLine="709"/>
        <w:jc w:val="center"/>
        <w:rPr>
          <w:sz w:val="28"/>
          <w:szCs w:val="28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F35AF2">
        <w:tc>
          <w:tcPr>
            <w:tcW w:w="561" w:type="dxa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F35AF2" w:rsidRDefault="000139E1">
            <w:pPr>
              <w:pStyle w:val="aff3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F35AF2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F35AF2">
        <w:tc>
          <w:tcPr>
            <w:tcW w:w="7375" w:type="dxa"/>
            <w:gridSpan w:val="4"/>
          </w:tcPr>
          <w:p w:rsidR="00F35AF2" w:rsidRDefault="000139E1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F35AF2" w:rsidRDefault="00F35AF2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:rsidR="00F35AF2" w:rsidRDefault="000139E1">
      <w:pPr>
        <w:pStyle w:val="Textbody"/>
        <w:spacing w:after="0" w:line="288" w:lineRule="atLeast"/>
        <w:ind w:right="142" w:firstLine="709"/>
        <w:jc w:val="both"/>
      </w:pPr>
      <w:r>
        <w:rPr>
          <w:color w:val="000000"/>
          <w:sz w:val="24"/>
        </w:rPr>
        <w:t>Подтверждаю, что ознакомле</w:t>
      </w:r>
      <w:proofErr w:type="gramStart"/>
      <w:r>
        <w:rPr>
          <w:color w:val="000000"/>
          <w:sz w:val="24"/>
        </w:rPr>
        <w:t>н(</w:t>
      </w:r>
      <w:proofErr w:type="gramEnd"/>
      <w:r>
        <w:rPr>
          <w:color w:val="000000"/>
          <w:sz w:val="24"/>
        </w:rPr>
        <w:t>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:rsidR="00F35AF2" w:rsidRDefault="00F35AF2">
      <w:pPr>
        <w:pStyle w:val="Textbody"/>
        <w:spacing w:after="0" w:line="288" w:lineRule="atLeast"/>
        <w:ind w:right="142" w:firstLine="709"/>
        <w:jc w:val="both"/>
        <w:rPr>
          <w:color w:val="000000"/>
          <w:sz w:val="24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F35AF2">
        <w:tc>
          <w:tcPr>
            <w:tcW w:w="561" w:type="dxa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:rsidR="00F35AF2" w:rsidRDefault="000139E1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«____»_____________202__г.</w:t>
            </w:r>
          </w:p>
        </w:tc>
        <w:tc>
          <w:tcPr>
            <w:tcW w:w="2698" w:type="dxa"/>
            <w:gridSpan w:val="2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F35AF2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:rsidR="00F35AF2" w:rsidRDefault="00F35AF2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F35AF2">
        <w:tc>
          <w:tcPr>
            <w:tcW w:w="7375" w:type="dxa"/>
            <w:gridSpan w:val="4"/>
          </w:tcPr>
          <w:p w:rsidR="00F35AF2" w:rsidRDefault="000139E1">
            <w:pPr>
              <w:pStyle w:val="aff3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:rsidR="00F35AF2" w:rsidRDefault="00F35AF2">
      <w:pPr>
        <w:rPr>
          <w:rFonts w:ascii="Times New Roman" w:hAnsi="Times New Roman" w:cs="Times New Roman"/>
          <w:sz w:val="28"/>
          <w:szCs w:val="28"/>
        </w:rPr>
      </w:pPr>
    </w:p>
    <w:sectPr w:rsidR="00F35AF2">
      <w:pgSz w:w="11906" w:h="16838"/>
      <w:pgMar w:top="1134" w:right="567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E30" w:rsidRDefault="00E60E30">
      <w:pPr>
        <w:spacing w:after="0" w:line="240" w:lineRule="auto"/>
      </w:pPr>
      <w:r>
        <w:separator/>
      </w:r>
    </w:p>
  </w:endnote>
  <w:endnote w:type="continuationSeparator" w:id="0">
    <w:p w:rsidR="00E60E30" w:rsidRDefault="00E60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E30" w:rsidRDefault="00E60E30">
      <w:pPr>
        <w:spacing w:after="0" w:line="240" w:lineRule="auto"/>
      </w:pPr>
      <w:r>
        <w:separator/>
      </w:r>
    </w:p>
  </w:footnote>
  <w:footnote w:type="continuationSeparator" w:id="0">
    <w:p w:rsidR="00E60E30" w:rsidRDefault="00E60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F2"/>
    <w:rsid w:val="000139E1"/>
    <w:rsid w:val="0012609E"/>
    <w:rsid w:val="00134B3A"/>
    <w:rsid w:val="00204BFD"/>
    <w:rsid w:val="00235DA6"/>
    <w:rsid w:val="00281AF0"/>
    <w:rsid w:val="003624DA"/>
    <w:rsid w:val="004530FE"/>
    <w:rsid w:val="00631D41"/>
    <w:rsid w:val="006F730C"/>
    <w:rsid w:val="0079299D"/>
    <w:rsid w:val="00815B83"/>
    <w:rsid w:val="008E7FA2"/>
    <w:rsid w:val="00910AFB"/>
    <w:rsid w:val="00926620"/>
    <w:rsid w:val="009E23C8"/>
    <w:rsid w:val="00A8262E"/>
    <w:rsid w:val="00B12D3D"/>
    <w:rsid w:val="00C4591A"/>
    <w:rsid w:val="00C60C84"/>
    <w:rsid w:val="00D02F65"/>
    <w:rsid w:val="00D55BE4"/>
    <w:rsid w:val="00E07516"/>
    <w:rsid w:val="00E52C46"/>
    <w:rsid w:val="00E60E30"/>
    <w:rsid w:val="00F35AF2"/>
    <w:rsid w:val="00F4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7"/>
    <w:uiPriority w:val="10"/>
    <w:qFormat/>
    <w:rPr>
      <w:sz w:val="48"/>
      <w:szCs w:val="48"/>
    </w:rPr>
  </w:style>
  <w:style w:type="character" w:customStyle="1" w:styleId="a8">
    <w:name w:val="Подзаголовок Знак"/>
    <w:link w:val="a9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a">
    <w:name w:val="Выделенная цитата Знак"/>
    <w:link w:val="ab"/>
    <w:uiPriority w:val="30"/>
    <w:qFormat/>
    <w:rPr>
      <w:i/>
    </w:rPr>
  </w:style>
  <w:style w:type="character" w:customStyle="1" w:styleId="ac">
    <w:name w:val="Верхний колонтитул Знак"/>
    <w:link w:val="ad"/>
    <w:uiPriority w:val="99"/>
    <w:qFormat/>
  </w:style>
  <w:style w:type="character" w:customStyle="1" w:styleId="ae">
    <w:name w:val="Нижний колонтитул Знак"/>
    <w:link w:val="af"/>
    <w:uiPriority w:val="99"/>
    <w:qFormat/>
  </w:style>
  <w:style w:type="character" w:customStyle="1" w:styleId="af0">
    <w:name w:val="Название объекта Знак"/>
    <w:link w:val="af1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f2">
    <w:name w:val="Текст сноски Знак"/>
    <w:link w:val="af3"/>
    <w:uiPriority w:val="99"/>
    <w:qFormat/>
    <w:rPr>
      <w:sz w:val="18"/>
    </w:rPr>
  </w:style>
  <w:style w:type="character" w:customStyle="1" w:styleId="af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qFormat/>
    <w:rPr>
      <w:sz w:val="20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8">
    <w:name w:val="Символ нумерации"/>
    <w:qFormat/>
  </w:style>
  <w:style w:type="character" w:customStyle="1" w:styleId="af9">
    <w:name w:val="Выделение жирным"/>
    <w:qFormat/>
    <w:rPr>
      <w:b/>
      <w:bCs/>
    </w:rPr>
  </w:style>
  <w:style w:type="paragraph" w:customStyle="1" w:styleId="afa">
    <w:name w:val="Заголовок"/>
    <w:basedOn w:val="a"/>
    <w:next w:val="af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b">
    <w:name w:val="Body Text"/>
    <w:basedOn w:val="a"/>
    <w:pPr>
      <w:spacing w:after="140"/>
    </w:pPr>
  </w:style>
  <w:style w:type="paragraph" w:styleId="afc">
    <w:name w:val="List"/>
    <w:basedOn w:val="afb"/>
    <w:rPr>
      <w:rFonts w:cs="Arial"/>
    </w:rPr>
  </w:style>
  <w:style w:type="paragraph" w:styleId="af1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d">
    <w:name w:val="index heading"/>
    <w:basedOn w:val="afa"/>
  </w:style>
  <w:style w:type="paragraph" w:styleId="a7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paragraph" w:styleId="a9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e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af6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next w:val="a"/>
    <w:uiPriority w:val="99"/>
    <w:unhideWhenUsed/>
    <w:qFormat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Обычный (веб)1"/>
    <w:uiPriority w:val="99"/>
    <w:semiHidden/>
    <w:unhideWhenUsed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Содержимое таблицы"/>
    <w:basedOn w:val="a"/>
    <w:qFormat/>
    <w:pPr>
      <w:widowControl w:val="0"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ff4">
    <w:name w:val="Заголовок таблицы"/>
    <w:basedOn w:val="aff3"/>
    <w:qFormat/>
    <w:pPr>
      <w:suppressLineNumbers/>
      <w:jc w:val="center"/>
    </w:pPr>
    <w:rPr>
      <w:b/>
      <w:bCs/>
    </w:rPr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16348</Words>
  <Characters>93188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</dc:creator>
  <cp:lastModifiedBy>user</cp:lastModifiedBy>
  <cp:revision>192</cp:revision>
  <cp:lastPrinted>2026-07-13T06:29:00Z</cp:lastPrinted>
  <dcterms:created xsi:type="dcterms:W3CDTF">2026-07-10T07:54:00Z</dcterms:created>
  <dcterms:modified xsi:type="dcterms:W3CDTF">2026-07-28T05:24:00Z</dcterms:modified>
  <dc:language>ru-RU</dc:language>
</cp:coreProperties>
</file>